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                                                                                                 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УТВЕРЖДАЮ: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                                                              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Директор</w:t>
      </w: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М</w:t>
      </w:r>
      <w:r>
        <w:rPr>
          <w:rFonts w:ascii="Tahoma" w:eastAsia="Times New Roman" w:hAnsi="Tahoma" w:cs="Tahoma"/>
          <w:b/>
          <w:bCs/>
          <w:color w:val="454442"/>
          <w:sz w:val="19"/>
        </w:rPr>
        <w:t>К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ОУ </w:t>
      </w:r>
      <w:r>
        <w:rPr>
          <w:rFonts w:ascii="Tahoma" w:eastAsia="Times New Roman" w:hAnsi="Tahoma" w:cs="Tahoma"/>
          <w:b/>
          <w:bCs/>
          <w:color w:val="454442"/>
          <w:sz w:val="19"/>
        </w:rPr>
        <w:t>« Совхозная СОШ№6»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                                                                       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__________ </w:t>
      </w:r>
      <w:r>
        <w:rPr>
          <w:rFonts w:ascii="Tahoma" w:eastAsia="Times New Roman" w:hAnsi="Tahoma" w:cs="Tahoma"/>
          <w:b/>
          <w:bCs/>
          <w:color w:val="454442"/>
          <w:sz w:val="19"/>
        </w:rPr>
        <w:t>Литвинова И.П.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                                                                         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Приложение к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п</w:t>
      </w:r>
      <w:r>
        <w:rPr>
          <w:rFonts w:ascii="Tahoma" w:eastAsia="Times New Roman" w:hAnsi="Tahoma" w:cs="Tahoma"/>
          <w:color w:val="454442"/>
          <w:sz w:val="19"/>
          <w:szCs w:val="19"/>
        </w:rPr>
        <w:t>риказу№</w:t>
      </w:r>
      <w:proofErr w:type="spellEnd"/>
      <w:r>
        <w:rPr>
          <w:rFonts w:ascii="Tahoma" w:eastAsia="Times New Roman" w:hAnsi="Tahoma" w:cs="Tahoma"/>
          <w:color w:val="454442"/>
          <w:sz w:val="19"/>
          <w:szCs w:val="19"/>
        </w:rPr>
        <w:t>____ от «____»_______2020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г.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48"/>
          <w:szCs w:val="48"/>
        </w:rPr>
        <w:t xml:space="preserve">        МКОУ « Совхозная СОШ№6»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143D7D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54442"/>
          <w:sz w:val="40"/>
          <w:szCs w:val="40"/>
        </w:rPr>
        <w:t>Программа по ПРОФИЛАКТИКЕ</w:t>
      </w:r>
      <w:r w:rsidR="0095484F" w:rsidRPr="0095484F">
        <w:rPr>
          <w:rFonts w:ascii="Tahoma" w:eastAsia="Times New Roman" w:hAnsi="Tahoma" w:cs="Tahoma"/>
          <w:b/>
          <w:bCs/>
          <w:color w:val="454442"/>
          <w:sz w:val="40"/>
          <w:szCs w:val="40"/>
        </w:rPr>
        <w:t xml:space="preserve"> НАРКОМАНИИ</w:t>
      </w:r>
    </w:p>
    <w:p w:rsidR="0095484F" w:rsidRPr="0095484F" w:rsidRDefault="00143D7D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54442"/>
          <w:sz w:val="40"/>
          <w:szCs w:val="40"/>
        </w:rPr>
        <w:t xml:space="preserve">     </w:t>
      </w:r>
      <w:r w:rsidR="0095484F" w:rsidRPr="0095484F">
        <w:rPr>
          <w:rFonts w:ascii="Tahoma" w:eastAsia="Times New Roman" w:hAnsi="Tahoma" w:cs="Tahoma"/>
          <w:b/>
          <w:bCs/>
          <w:color w:val="454442"/>
          <w:sz w:val="40"/>
          <w:szCs w:val="40"/>
        </w:rPr>
        <w:t>«Школа – территория здоровья»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  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      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АВТОР: </w:t>
      </w: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социальный педагог </w:t>
      </w:r>
      <w:proofErr w:type="spellStart"/>
      <w:r>
        <w:rPr>
          <w:rFonts w:ascii="Tahoma" w:eastAsia="Times New Roman" w:hAnsi="Tahoma" w:cs="Tahoma"/>
          <w:b/>
          <w:bCs/>
          <w:color w:val="454442"/>
          <w:sz w:val="19"/>
        </w:rPr>
        <w:t>Пахлаева</w:t>
      </w:r>
      <w:proofErr w:type="spellEnd"/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54442"/>
          <w:sz w:val="19"/>
        </w:rPr>
        <w:t>Нарият</w:t>
      </w:r>
      <w:proofErr w:type="spellEnd"/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54442"/>
          <w:sz w:val="19"/>
        </w:rPr>
        <w:t>Муслимовна</w:t>
      </w:r>
      <w:proofErr w:type="spellEnd"/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                                                                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                                      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lastRenderedPageBreak/>
        <w:t>Цели, задачи и организация работы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по профилактике наркомании в школе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Люди победили чуму, малярию, тиф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… Н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ind w:left="4245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i/>
          <w:iCs/>
          <w:color w:val="454442"/>
          <w:sz w:val="19"/>
        </w:rPr>
        <w:t>Ч. Айтматов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Детская наркомании – это, прежде всего, трагедия семьи, трагедия ребенка. Но, 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как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Таким образом, учитывая актуальность выделенной проблемы, возникает необходимость реализации целостной профилактической системы, </w:t>
      </w:r>
      <w:r w:rsidRPr="0095484F">
        <w:rPr>
          <w:rFonts w:ascii="Tahoma" w:eastAsia="Times New Roman" w:hAnsi="Tahoma" w:cs="Tahoma"/>
          <w:b/>
          <w:bCs/>
          <w:i/>
          <w:iCs/>
          <w:color w:val="454442"/>
          <w:sz w:val="19"/>
        </w:rPr>
        <w:t>целью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 которой является: создание условий для формирования у учащихся устойчивых установок на неприятие наркотических веществ.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    подросткам и взрослым будет предоставлена объективная информация о наркотических веществах, их воздействии на человека и последствиях применения;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    поток информации, ее источники будут строиться с учетом возрастных и индивидуальных особенностей ребенка;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    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    в борьбе с наркоманией школьники, родители, педагоги, медики и другие специалисты будут едины.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Для достижения поставленной цели и доказательства выдвигаемой гипотезы необходимо решить следующие </w:t>
      </w:r>
      <w:r w:rsidRPr="0095484F">
        <w:rPr>
          <w:rFonts w:ascii="Tahoma" w:eastAsia="Times New Roman" w:hAnsi="Tahoma" w:cs="Tahoma"/>
          <w:b/>
          <w:bCs/>
          <w:i/>
          <w:iCs/>
          <w:color w:val="454442"/>
          <w:sz w:val="19"/>
        </w:rPr>
        <w:t>задачи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определить специфику наркомании как особого социально-психологического феномена;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выявить социально-психологические причины распространения наркомании в детской и подростковой среде;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3) обосновать систему педагогических условий предупреждения детской и подростковой наркомании;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5) определить круг специалистов, работа которых повысит эффективность разработанной системы.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i/>
          <w:iCs/>
          <w:color w:val="454442"/>
          <w:sz w:val="19"/>
        </w:rPr>
        <w:t>Принципы работы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Комплексность или согласованное взаимодействие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·органов и учреждений, отвечающих за различные аспекты государственной системы профилактики наркомании;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·органов управления образования (на федеральном, региональном, муниципальном уровне).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Д и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ф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ф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е </w:t>
      </w:r>
      <w:proofErr w:type="spellStart"/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spellEnd"/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е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ц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и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в а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ь: дифференциация целей, задач, методов и форм работы с учетом: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·возраста детей;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·степени вовлеченности в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наркогенную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ситуацию.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А к с и о л о г и ч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  <w:proofErr w:type="gramEnd"/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М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г о а с </w:t>
      </w:r>
      <w:proofErr w:type="spellStart"/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п</w:t>
      </w:r>
      <w:proofErr w:type="spellEnd"/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е к т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ь: сочетание различных направлений профилактической работы: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Л е г и т и м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ь: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  <w:proofErr w:type="gramEnd"/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П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е </w:t>
      </w:r>
      <w:proofErr w:type="spellStart"/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е</w:t>
      </w:r>
      <w:proofErr w:type="spellEnd"/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м с т в е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ь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. Этот принцип включает в себя два взаимосвязанных аспекта: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·согласованность профилактических мероприятий, проводимых различными учреждениями;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Н е </w:t>
      </w:r>
      <w:proofErr w:type="spellStart"/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п</w:t>
      </w:r>
      <w:proofErr w:type="spellEnd"/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е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ы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в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 xml:space="preserve">С и 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с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т е м а т и ч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о с т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ь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с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другой, не противоречит ей, вытекает одна из другой.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В соответствии с вышесказанным, можно выделить три основных </w:t>
      </w:r>
      <w:r w:rsidRPr="0095484F">
        <w:rPr>
          <w:rFonts w:ascii="Tahoma" w:eastAsia="Times New Roman" w:hAnsi="Tahoma" w:cs="Tahoma"/>
          <w:b/>
          <w:bCs/>
          <w:i/>
          <w:iCs/>
          <w:color w:val="454442"/>
          <w:sz w:val="19"/>
        </w:rPr>
        <w:t>направления работы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 школы по профилактике наркомании: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Работа с детьми: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·общая воспитательная педагогическая работа с детьми;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·работа с детьми «группы риска»;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·работа с детьми, употребляющими наркотические вещества;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·работа с детьми, прошедшими курс лечения от наркотической зависимости.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Работа с педагогическим составом: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·подготовка учителей к ведению профилактической работы;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·организационно-методическая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антинаркотическая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работа.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Работа с родителями: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·информирование и консультирование родителей по проблеме наркомании;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·работа с конфликтными семьями (семьями «группы риска»);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·психолого-педагогическая поддержка семей, в которых ребенок начал употреблять наркотические вещества;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4) Работа с различными организациями, ответственными за осуществление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антинаркотический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профилактики (на федеральном, региональном и муниципальном уровнях).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Этапы работы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Первый </w:t>
      </w: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этап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:д</w:t>
      </w:r>
      <w:proofErr w:type="gram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иагностирующий</w:t>
      </w:r>
      <w:proofErr w:type="spell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Время </w:t>
      </w: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проведения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с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ентябрь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(начало месяца).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Цель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и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зучение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существующих в детской и подростковой среде тенденций употребления наркотических веществ.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Задачи: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   определить степень информированности детей и подростков по проблеме;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    выделить факторы, влияющие на формирование позитивного отношения к употреблению наркотиков;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    сделать выводы о степени вовлеченности подростков в проблему и выделить основные целевые группы для дальнейшей работы.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Методы: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proofErr w:type="spellStart"/>
      <w:r w:rsidRPr="0095484F">
        <w:rPr>
          <w:rFonts w:ascii="Tahoma" w:eastAsia="Times New Roman" w:hAnsi="Tahoma" w:cs="Tahoma"/>
          <w:i/>
          <w:iCs/>
          <w:color w:val="454442"/>
          <w:sz w:val="19"/>
        </w:rPr>
        <w:t>Примечание</w:t>
      </w:r>
      <w:proofErr w:type="gramStart"/>
      <w:r w:rsidRPr="0095484F">
        <w:rPr>
          <w:rFonts w:ascii="Tahoma" w:eastAsia="Times New Roman" w:hAnsi="Tahoma" w:cs="Tahoma"/>
          <w:i/>
          <w:iCs/>
          <w:color w:val="454442"/>
          <w:sz w:val="19"/>
        </w:rPr>
        <w:t>.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А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нкетирование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Значение </w:t>
      </w: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этапа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а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нализ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·подростки, имеющие опыт употребления наркотических веществ;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·подростки, для которых характерно позитивное отношение к употреблению наркотиков;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·подростки, имеющие четко сформированное негативное отношение к употреблению наркотиков.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Второй </w:t>
      </w: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этап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:о</w:t>
      </w:r>
      <w:proofErr w:type="gram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рганизационно-практический</w:t>
      </w:r>
      <w:proofErr w:type="spell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Время проведения:</w:t>
      </w:r>
      <w:r w:rsidR="00143D7D">
        <w:rPr>
          <w:rFonts w:ascii="Tahoma" w:eastAsia="Times New Roman" w:hAnsi="Tahoma" w:cs="Tahoma"/>
          <w:color w:val="454442"/>
          <w:sz w:val="19"/>
          <w:szCs w:val="19"/>
        </w:rPr>
        <w:t xml:space="preserve">2019-2021 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учебные года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proofErr w:type="spell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Цель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: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р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еализация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антинаркотической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работы в образовательном учреждении.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Задачи: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предоставить детям объективную, соответствующую возрасту информацию о табаке, алкоголе, наркотиках;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способствовать увеличению знаний учащихся путем обсуждения проблем, связанных с наркоманией;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 создать условия для формирования у детей культуры выбора, научить их принимать ответственные решения;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5) обеспечить взаимодействие школы с семьей и внешкольными организациями.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Методы работы: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информационный;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метод поведенческих навыков (анализ и проигрывание конкретных жизненных ситуаций);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Формы работы: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лекция;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беседа;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3) семинар;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 конференция;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5) мини-спектакль;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6) психотерапевтические занятия;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7) тренинг;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8) ролевая и деловая игра;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9) мозговой штурм;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10) круглый стол;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11) дискуссия;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12) конкурс творческих работ (конкурс рисунков, стенгазет, книжная выставка);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13) социологический опрос;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14) показ видеоматериалов с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антинаркотическим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содержанием.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Возможная тематика мероприятий: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1. 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Спортивное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ток-шоу «Наркомания - эпидемия века».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2. Соревнования по массовым видам спорта: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·«Спорт против наркотиков»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·«Будущее за нами»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·«Я выбираю жизнь без наркотиков!»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3. Классные часы: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·«Школа без наркотиков»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·«Профилактика ВИЧ/СПИДА и наркомании»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·«Умей сказать нет наркотикам»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·«Пивной алкоголизм»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·«Волшебная страна здоровья»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·«Мир без табачного дыма»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·«Мир без наркотиков»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·«Мир в наших руках»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4. Беседы со школьниками: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·«СПИД – чума ХХ века»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·«Курение и здоровье»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·«Алкоголь и здоровье»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·«В чем вред курения?»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·«Опасность «пассивного курения»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·«Эффективные методы отказа от курения»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·«Программа малых шагов»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·«Препараты, применяемые против курения»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·«Здоровый образ жизни – школа выживания»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·«Профилактика вредных привычек»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·«Войдем в мир здоровья»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·«Наркоманам скажем: «НЕТ!»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·«От чего мы зависим»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5. Общешкольные мероприятия: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·«День без вредных привычек»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·«Молодежь против наркотиков»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·«Благодеяние».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6. Научно-исследовательские работы: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·«Психология общения»,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·«Конфликт. Пути выхода из конфликта»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·«Стресс и способы борьбы с ним»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7. Подготовка буклетов: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·«Исправь свое настроение сам»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·«Как стать сильным и привлекательным»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·«Как стать красивой и привлекательной»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·«На «игле».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8. Тематическая дискотека: «Я взрослый!».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Значение этапа: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повышение уровня психосоциальной адаптации детей;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Третий этап:</w:t>
      </w:r>
      <w:r w:rsidR="00143D7D"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заключительный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.</w:t>
      </w:r>
      <w:proofErr w:type="gram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 xml:space="preserve">  </w:t>
      </w:r>
      <w:proofErr w:type="gramStart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о</w:t>
      </w:r>
      <w:proofErr w:type="gramEnd"/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бобщающий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Время проведения:</w:t>
      </w:r>
      <w:r w:rsidR="00143D7D"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май (конец месяца).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Цель:</w:t>
      </w:r>
      <w:r w:rsidR="00143D7D">
        <w:rPr>
          <w:rFonts w:ascii="Tahoma" w:eastAsia="Times New Roman" w:hAnsi="Tahoma" w:cs="Tahoma"/>
          <w:b/>
          <w:bCs/>
          <w:color w:val="454442"/>
          <w:sz w:val="19"/>
        </w:rPr>
        <w:t xml:space="preserve"> 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определение эффективности разработанной системы профилактики наркомании.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Задачи: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выделить основные недостатки и достижения в проделанной работе;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определить изменения личностной позиции учащихся в отношении проблемы наркомании;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определить дальнейшее направление работы по предупреждению наркомании.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Методы: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анализ отчетной документации;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опрос, беседа;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анонимное анкетирование.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i/>
          <w:iCs/>
          <w:color w:val="454442"/>
          <w:sz w:val="19"/>
        </w:rPr>
        <w:t>Примечание</w:t>
      </w:r>
      <w:r w:rsidRPr="0095484F">
        <w:rPr>
          <w:rFonts w:ascii="Tahoma" w:eastAsia="Times New Roman" w:hAnsi="Tahoma" w:cs="Tahoma"/>
          <w:color w:val="454442"/>
          <w:sz w:val="19"/>
          <w:szCs w:val="19"/>
        </w:rPr>
        <w:t>. Сравнение результатов первичного и повторного анкетирования дает возможность: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изучить характер изменений в отношении учащихся к употреблению наркотических веществ;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выявить наиболее устойчивые факторы, способствующие приобщению детей и подростков к наркотикам;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определить динамику целевых групп.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Значение этапа: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1) позволяет обобщить и систематизировать информацию, накопленную в процессе проведения </w:t>
      </w:r>
      <w:proofErr w:type="spell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антинаркотической</w:t>
      </w:r>
      <w:proofErr w:type="spell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 xml:space="preserve"> работы;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сделать выводы об эффективности предлагаемой системы профилактики;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                Значение системы работы школы по профилактике наркомании: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1) воспитание подрастающего поколения в духе непринятия наркотических веществ;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2) включение подростков в организованную борьбу против алкоголизма, наркомании, токсикомании и курения;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3) развитие у детей глубокого понимания опасности и вреда наркотиков, алкоголя, никотина, других дурманящих сре</w:t>
      </w:r>
      <w:proofErr w:type="gramStart"/>
      <w:r w:rsidRPr="0095484F">
        <w:rPr>
          <w:rFonts w:ascii="Tahoma" w:eastAsia="Times New Roman" w:hAnsi="Tahoma" w:cs="Tahoma"/>
          <w:color w:val="454442"/>
          <w:sz w:val="19"/>
          <w:szCs w:val="19"/>
        </w:rPr>
        <w:t>дств дл</w:t>
      </w:r>
      <w:proofErr w:type="gramEnd"/>
      <w:r w:rsidRPr="0095484F">
        <w:rPr>
          <w:rFonts w:ascii="Tahoma" w:eastAsia="Times New Roman" w:hAnsi="Tahoma" w:cs="Tahoma"/>
          <w:color w:val="454442"/>
          <w:sz w:val="19"/>
          <w:szCs w:val="19"/>
        </w:rPr>
        <w:t>я физического состояния организма и психики, духовного мира и личностных качеств человека, а также для общества в целом;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b/>
          <w:bCs/>
          <w:color w:val="454442"/>
          <w:sz w:val="19"/>
        </w:rPr>
        <w:t>План реализации программы</w:t>
      </w:r>
    </w:p>
    <w:tbl>
      <w:tblPr>
        <w:tblW w:w="10980" w:type="dxa"/>
        <w:tblCellMar>
          <w:left w:w="0" w:type="dxa"/>
          <w:right w:w="0" w:type="dxa"/>
        </w:tblCellMar>
        <w:tblLook w:val="04A0"/>
      </w:tblPr>
      <w:tblGrid>
        <w:gridCol w:w="445"/>
        <w:gridCol w:w="2181"/>
        <w:gridCol w:w="4856"/>
        <w:gridCol w:w="294"/>
        <w:gridCol w:w="1304"/>
        <w:gridCol w:w="1900"/>
      </w:tblGrid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10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Сентябрь</w:t>
            </w:r>
          </w:p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Зам 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Сентябрь</w:t>
            </w:r>
          </w:p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3D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оц.</w:t>
            </w:r>
          </w:p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педагог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Совместно с психологом провести анкетирование среди учащихся с целью выявления уровня знаний о факторах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риска</w:t>
            </w:r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ПАВ.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Психолог, </w:t>
            </w: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ук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Оформление уголка в школе «Здоровье»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Октябрь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целях контроля вести учет посещаемости школы детьми “группы риска”, контролировать их занятость во время каникул.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95484F" w:rsidRPr="0095484F" w:rsidTr="0095484F">
        <w:tc>
          <w:tcPr>
            <w:tcW w:w="10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Практический этап 2019</w:t>
            </w:r>
            <w:r w:rsidR="0095484F"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Ответств</w:t>
            </w:r>
            <w:proofErr w:type="spellEnd"/>
            <w:r w:rsidR="0042193D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.</w:t>
            </w:r>
            <w:r w:rsidR="0042193D"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ые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Привлечение учащихся к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культурно-досуговой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деятельности (кружки, секции).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ружк</w:t>
            </w:r>
            <w:proofErr w:type="spellEnd"/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Комплекс мероприятий, проводимый в рамках Месячника профилактики правонарушений и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наркозависимости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Октябрь-ноябрь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93D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Учитель</w:t>
            </w:r>
          </w:p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Конкурс рисунков, стен плакатов, посвященный Дню борьбы со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СПИДом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Декабрь  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Зам по </w:t>
            </w:r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>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Волонтёрское движение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rPr>
          <w:trHeight w:val="91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Участие в районной акции по проблемам наркомании, изготовление буклетов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Встречи с м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 xml:space="preserve">едицинским работником </w:t>
            </w:r>
            <w:proofErr w:type="spellStart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Гаджикурбанова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 xml:space="preserve"> У.А.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. на тему: «ВИЧ - инфекция»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рук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педагогическим составом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девиантного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поведения и злоупотреблениями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психоактивными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веществами </w:t>
            </w:r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среди</w:t>
            </w:r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Семинары-практикумы «Профилактика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наркомани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» с классными руководителями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10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Педагогический лекторий для родителей «Здоровый образ жизни ребенка в семье»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март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Общешкольное собрание на тему «Воспитание детей и профилактика вредных привычек»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r w:rsidR="0042193D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Работа с различными организациями, ответственными за осуществление </w:t>
            </w:r>
            <w:proofErr w:type="spellStart"/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антинаркотической</w:t>
            </w:r>
            <w:proofErr w:type="spellEnd"/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95484F" w:rsidRPr="0095484F" w:rsidTr="0095484F">
        <w:tc>
          <w:tcPr>
            <w:tcW w:w="10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2020-2021</w:t>
            </w:r>
            <w:r w:rsidR="0095484F"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Привлечение учащихся к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культурно-досуговой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деятельности (кружки, секции).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42193D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7A" w:rsidRDefault="0042193D" w:rsidP="0042193D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>ук</w:t>
            </w:r>
            <w:proofErr w:type="spellEnd"/>
          </w:p>
          <w:p w:rsidR="00556D7A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Учитель</w:t>
            </w:r>
          </w:p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физкульт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Конкурс рисунков, стен плакатов, посвященный Дню борьбы со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СПИДом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Декабрь  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7A" w:rsidRDefault="00556D7A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Зам по 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Волонтёрское движение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ионерв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Проведение тренинга и лекции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«Наркомания – эпидемия века» в старших классах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Школьная спартакиада «Спорт против наркотиков»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7A" w:rsidRDefault="00556D7A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="0095484F" w:rsidRPr="0095484F">
              <w:rPr>
                <w:rFonts w:ascii="inherit" w:eastAsia="Times New Roman" w:hAnsi="inherit" w:cs="Times New Roman"/>
                <w:sz w:val="24"/>
                <w:szCs w:val="24"/>
              </w:rPr>
              <w:t>ук</w:t>
            </w:r>
            <w:proofErr w:type="spellEnd"/>
          </w:p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Встречи с медицинским работником по профилактике курения и алкоголизма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Беседы со школьниками «Профилактика вредных привычек» 1-4кл, «От чего мы зависим» 5-7кл, «Здоровый образ жизни – школа выживания» 8-11кл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7A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="00556D7A">
              <w:rPr>
                <w:rFonts w:ascii="inherit" w:eastAsia="Times New Roman" w:hAnsi="inherit" w:cs="Times New Roman" w:hint="eastAsia"/>
                <w:sz w:val="24"/>
                <w:szCs w:val="24"/>
              </w:rPr>
              <w:t>К</w:t>
            </w:r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>л</w:t>
            </w:r>
            <w:proofErr w:type="gramStart"/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>.р</w:t>
            </w:r>
            <w:proofErr w:type="gramEnd"/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научно-исследовательской работы «Психология общения»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556D7A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зам 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педагогическим составом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Проведение тренингов и игр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Педсовет-практикум «Педагогические ситуации. Как избежать беды».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январь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З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Работа с различными организациями, ответственными за осуществление </w:t>
            </w:r>
            <w:proofErr w:type="spellStart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антинаркотической</w:t>
            </w:r>
            <w:proofErr w:type="spellEnd"/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Педагогический лекторий для родителей учащихся «Наркомания, что ей нужно знать?»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</w:t>
            </w:r>
            <w:proofErr w:type="spellEnd"/>
          </w:p>
          <w:p w:rsidR="00556D7A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</w:tc>
      </w:tr>
      <w:tr w:rsidR="0095484F" w:rsidRPr="0095484F" w:rsidTr="0095484F">
        <w:tc>
          <w:tcPr>
            <w:tcW w:w="10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Заключительный этап 2021</w:t>
            </w:r>
            <w:r w:rsidR="0095484F" w:rsidRPr="0095484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 по ВР</w:t>
            </w:r>
          </w:p>
          <w:p w:rsidR="00556D7A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сихолог </w:t>
            </w:r>
          </w:p>
          <w:p w:rsidR="00556D7A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едагог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психолог</w:t>
            </w:r>
          </w:p>
        </w:tc>
      </w:tr>
      <w:tr w:rsidR="0095484F" w:rsidRPr="0095484F" w:rsidTr="0095484F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Анонимное анкетирование с целью изучения отношения учащихся к наркотическим веществам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Default="00556D7A" w:rsidP="0095484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сихолог</w:t>
            </w:r>
          </w:p>
          <w:p w:rsidR="00556D7A" w:rsidRDefault="00556D7A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ед</w:t>
            </w:r>
            <w:proofErr w:type="spellEnd"/>
          </w:p>
          <w:p w:rsidR="00556D7A" w:rsidRPr="0095484F" w:rsidRDefault="00556D7A" w:rsidP="00556D7A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</w:rPr>
              <w:t>З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ам по ВР</w:t>
            </w:r>
          </w:p>
        </w:tc>
      </w:tr>
      <w:tr w:rsidR="0095484F" w:rsidRPr="0095484F" w:rsidTr="009548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84F" w:rsidRPr="0095484F" w:rsidRDefault="0095484F" w:rsidP="0095484F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5484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lastRenderedPageBreak/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95484F" w:rsidRPr="0095484F" w:rsidRDefault="0095484F" w:rsidP="0095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95484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5160C2" w:rsidRDefault="005160C2"/>
    <w:sectPr w:rsidR="005160C2" w:rsidSect="00D3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84F"/>
    <w:rsid w:val="00143D7D"/>
    <w:rsid w:val="0042193D"/>
    <w:rsid w:val="005160C2"/>
    <w:rsid w:val="00556D7A"/>
    <w:rsid w:val="008A2359"/>
    <w:rsid w:val="008E2AA6"/>
    <w:rsid w:val="0095484F"/>
    <w:rsid w:val="00D3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5"/>
  </w:style>
  <w:style w:type="paragraph" w:styleId="2">
    <w:name w:val="heading 2"/>
    <w:basedOn w:val="a"/>
    <w:link w:val="20"/>
    <w:uiPriority w:val="9"/>
    <w:qFormat/>
    <w:rsid w:val="00954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8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84F"/>
    <w:rPr>
      <w:b/>
      <w:bCs/>
    </w:rPr>
  </w:style>
  <w:style w:type="character" w:styleId="a6">
    <w:name w:val="Emphasis"/>
    <w:basedOn w:val="a0"/>
    <w:uiPriority w:val="20"/>
    <w:qFormat/>
    <w:rsid w:val="00954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2020-01-23T13:21:00Z</cp:lastPrinted>
  <dcterms:created xsi:type="dcterms:W3CDTF">2020-01-23T12:23:00Z</dcterms:created>
  <dcterms:modified xsi:type="dcterms:W3CDTF">2020-03-13T06:01:00Z</dcterms:modified>
</cp:coreProperties>
</file>